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D67C2">
      <w:pPr>
        <w:spacing w:line="560" w:lineRule="exact"/>
        <w:outlineLvl w:val="0"/>
        <w:rPr>
          <w:rFonts w:hint="eastAsia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4</w:t>
      </w:r>
    </w:p>
    <w:p w14:paraId="40EB20EA">
      <w:pPr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汉口学院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课程思政优秀课程申报汇总表</w:t>
      </w:r>
    </w:p>
    <w:p w14:paraId="1F975384">
      <w:pPr>
        <w:spacing w:line="560" w:lineRule="exac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 w14:paraId="4A8453C6">
      <w:pPr>
        <w:spacing w:line="400" w:lineRule="exact"/>
        <w:ind w:firstLine="140" w:firstLineChars="50"/>
        <w:rPr>
          <w:rFonts w:ascii="仿宋_GB2312" w:hAnsi="黑体"/>
          <w:sz w:val="28"/>
          <w:szCs w:val="28"/>
        </w:rPr>
      </w:pPr>
      <w:r>
        <w:rPr>
          <w:rFonts w:hint="eastAsia" w:ascii="仿宋_GB2312" w:hAnsi="黑体"/>
          <w:sz w:val="28"/>
          <w:szCs w:val="28"/>
        </w:rPr>
        <w:t>推荐单位名称（公章）：      工作联系人：        联系人部门/职务：         联系人手机：</w:t>
      </w:r>
    </w:p>
    <w:p w14:paraId="529C9EFF">
      <w:pPr>
        <w:spacing w:line="400" w:lineRule="exact"/>
        <w:ind w:firstLine="160" w:firstLineChars="50"/>
        <w:rPr>
          <w:rFonts w:hint="eastAsia" w:ascii="仿宋_GB2312" w:hAnsi="黑体"/>
          <w:szCs w:val="28"/>
        </w:rPr>
      </w:pPr>
    </w:p>
    <w:tbl>
      <w:tblPr>
        <w:tblStyle w:val="2"/>
        <w:tblW w:w="13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185"/>
        <w:gridCol w:w="1675"/>
        <w:gridCol w:w="1875"/>
        <w:gridCol w:w="2184"/>
        <w:gridCol w:w="1514"/>
        <w:gridCol w:w="1017"/>
        <w:gridCol w:w="757"/>
        <w:gridCol w:w="1488"/>
      </w:tblGrid>
      <w:tr w14:paraId="6CA79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79" w:type="dxa"/>
            <w:noWrap w:val="0"/>
            <w:vAlign w:val="center"/>
          </w:tcPr>
          <w:p w14:paraId="1F152612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2185" w:type="dxa"/>
            <w:noWrap w:val="0"/>
            <w:vAlign w:val="center"/>
          </w:tcPr>
          <w:p w14:paraId="4231584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申报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675" w:type="dxa"/>
            <w:noWrap w:val="0"/>
            <w:vAlign w:val="center"/>
          </w:tcPr>
          <w:p w14:paraId="3B9F8263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课程名称</w:t>
            </w:r>
          </w:p>
        </w:tc>
        <w:tc>
          <w:tcPr>
            <w:tcW w:w="1875" w:type="dxa"/>
            <w:noWrap w:val="0"/>
            <w:vAlign w:val="center"/>
          </w:tcPr>
          <w:p w14:paraId="38D5EA3E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课程负责人</w:t>
            </w:r>
          </w:p>
        </w:tc>
        <w:tc>
          <w:tcPr>
            <w:tcW w:w="2184" w:type="dxa"/>
            <w:noWrap w:val="0"/>
            <w:vAlign w:val="center"/>
          </w:tcPr>
          <w:p w14:paraId="32E30148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团队</w:t>
            </w:r>
          </w:p>
        </w:tc>
        <w:tc>
          <w:tcPr>
            <w:tcW w:w="1514" w:type="dxa"/>
            <w:noWrap w:val="0"/>
            <w:vAlign w:val="center"/>
          </w:tcPr>
          <w:p w14:paraId="26241B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课程负责人职称</w:t>
            </w:r>
          </w:p>
        </w:tc>
        <w:tc>
          <w:tcPr>
            <w:tcW w:w="1017" w:type="dxa"/>
            <w:noWrap w:val="0"/>
            <w:vAlign w:val="center"/>
          </w:tcPr>
          <w:p w14:paraId="37D5F8E7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学科门类</w:t>
            </w:r>
          </w:p>
        </w:tc>
        <w:tc>
          <w:tcPr>
            <w:tcW w:w="757" w:type="dxa"/>
            <w:noWrap w:val="0"/>
            <w:vAlign w:val="center"/>
          </w:tcPr>
          <w:p w14:paraId="0962DAD1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专业类</w:t>
            </w:r>
          </w:p>
        </w:tc>
        <w:tc>
          <w:tcPr>
            <w:tcW w:w="1488" w:type="dxa"/>
            <w:noWrap w:val="0"/>
            <w:vAlign w:val="center"/>
          </w:tcPr>
          <w:p w14:paraId="38C0BDE9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类型</w:t>
            </w:r>
          </w:p>
          <w:p w14:paraId="50D7ACB0">
            <w:pPr>
              <w:spacing w:line="32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（公共基础课程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专业教育课程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bCs/>
                <w:sz w:val="24"/>
                <w:szCs w:val="24"/>
              </w:rPr>
              <w:t>实践类课程）</w:t>
            </w:r>
          </w:p>
        </w:tc>
      </w:tr>
      <w:tr w14:paraId="1D6B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noWrap w:val="0"/>
            <w:vAlign w:val="center"/>
          </w:tcPr>
          <w:p w14:paraId="02A4247E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2185" w:type="dxa"/>
            <w:noWrap w:val="0"/>
            <w:vAlign w:val="top"/>
          </w:tcPr>
          <w:p w14:paraId="0CC4DFF6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75" w:type="dxa"/>
            <w:noWrap w:val="0"/>
            <w:vAlign w:val="top"/>
          </w:tcPr>
          <w:p w14:paraId="16D1209D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B7CF601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4" w:type="dxa"/>
            <w:noWrap w:val="0"/>
            <w:vAlign w:val="top"/>
          </w:tcPr>
          <w:p w14:paraId="25741F38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47BA5168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F51E53D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top"/>
          </w:tcPr>
          <w:p w14:paraId="21E61F43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3DBE4A76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7D74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noWrap w:val="0"/>
            <w:vAlign w:val="center"/>
          </w:tcPr>
          <w:p w14:paraId="7CFFF1AD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2185" w:type="dxa"/>
            <w:noWrap w:val="0"/>
            <w:vAlign w:val="top"/>
          </w:tcPr>
          <w:p w14:paraId="267451FC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75" w:type="dxa"/>
            <w:noWrap w:val="0"/>
            <w:vAlign w:val="top"/>
          </w:tcPr>
          <w:p w14:paraId="6F1FE55F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95AA59A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4" w:type="dxa"/>
            <w:noWrap w:val="0"/>
            <w:vAlign w:val="top"/>
          </w:tcPr>
          <w:p w14:paraId="2780C86C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14" w:type="dxa"/>
            <w:noWrap w:val="0"/>
            <w:vAlign w:val="top"/>
          </w:tcPr>
          <w:p w14:paraId="529E6E72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427078D5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top"/>
          </w:tcPr>
          <w:p w14:paraId="0D25535E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6F7DD9FC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5006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noWrap w:val="0"/>
            <w:vAlign w:val="center"/>
          </w:tcPr>
          <w:p w14:paraId="30353790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……</w:t>
            </w:r>
          </w:p>
        </w:tc>
        <w:tc>
          <w:tcPr>
            <w:tcW w:w="2185" w:type="dxa"/>
            <w:noWrap w:val="0"/>
            <w:vAlign w:val="top"/>
          </w:tcPr>
          <w:p w14:paraId="351A1A36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75" w:type="dxa"/>
            <w:noWrap w:val="0"/>
            <w:vAlign w:val="top"/>
          </w:tcPr>
          <w:p w14:paraId="4CCFB3CA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581B106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4" w:type="dxa"/>
            <w:noWrap w:val="0"/>
            <w:vAlign w:val="top"/>
          </w:tcPr>
          <w:p w14:paraId="34CDD2CC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3D9F8BC9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DF32E4B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top"/>
          </w:tcPr>
          <w:p w14:paraId="403B2AA2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34C0C44D">
            <w:pPr>
              <w:spacing w:line="3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403243BC">
      <w:pPr>
        <w:spacing w:line="380" w:lineRule="exact"/>
        <w:ind w:firstLine="480" w:firstLineChars="200"/>
        <w:rPr>
          <w:rFonts w:hint="eastAsia" w:ascii="仿宋_GB2312" w:hAnsi="仿宋_GB2312" w:cs="仿宋_GB2312"/>
          <w:sz w:val="24"/>
        </w:rPr>
      </w:pPr>
      <w:r>
        <w:rPr>
          <w:rFonts w:hint="eastAsia" w:ascii="仿宋_GB2312" w:hAnsi="仿宋_GB2312" w:cs="仿宋_GB2312"/>
          <w:sz w:val="24"/>
        </w:rPr>
        <w:t>说明：“学科门类”和“专业类”按本科专业目录名称规范填写。没有对应具体学科专业的课程，分别填写“00”和“0000”。</w:t>
      </w:r>
    </w:p>
    <w:p w14:paraId="3927776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F7D3B4"/>
    <w:rsid w:val="292E7AC3"/>
    <w:rsid w:val="67A535E2"/>
    <w:rsid w:val="74A602A2"/>
    <w:rsid w:val="DBF7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1</TotalTime>
  <ScaleCrop>false</ScaleCrop>
  <LinksUpToDate>false</LinksUpToDate>
  <CharactersWithSpaces>186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2026-06-02T14:15:00Z</dcterms:created>
  <dc:creator>王梦丹</dc:creator>
  <cp:lastModifiedBy>ID</cp:lastModifiedBy>
  <dcterms:modified xsi:type="dcterms:W3CDTF">2026-06-17T01:54:16Z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CC93576052092BB504751E6A514BB212_41</vt:lpwstr>
  </property>
  <property fmtid="{D5CDD505-2E9C-101B-9397-08002B2CF9AE}" pid="4" name="KSOTemplateDocerSaveRecord">
    <vt:lpwstr>eyJoZGlkIjoiMzlhZDllZWNkZmRkNmE3MjMwOTk1MDQ1MGJmMDE4OGUiLCJ1c2VySWQiOiI1Nzc2MzU1MzQifQ==</vt:lpwstr>
  </property>
</Properties>
</file>